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4" w:rsidRDefault="00FD7E04" w:rsidP="00FD7E04">
      <w:pPr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04" w:rsidRDefault="00FD7E04" w:rsidP="00FD7E0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FD7E04" w:rsidRDefault="00FD7E04" w:rsidP="00FD7E04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FD7E04" w:rsidRDefault="00FD7E04" w:rsidP="00FD7E0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r>
        <w:rPr>
          <w:b/>
          <w:bCs/>
          <w:color w:val="0000FF"/>
        </w:rPr>
        <w:t xml:space="preserve">241050, </w:t>
      </w:r>
      <w:r>
        <w:rPr>
          <w:rFonts w:ascii="Times New Roman CYR" w:hAnsi="Times New Roman CYR" w:cs="Times New Roman CYR"/>
          <w:b/>
          <w:bCs/>
          <w:color w:val="0000FF"/>
        </w:rPr>
        <w:t>г. Брянск, ул. Степная, 10, тел.  (4832) 71-73-29</w:t>
      </w:r>
    </w:p>
    <w:p w:rsidR="00FD7E04" w:rsidRDefault="00FD7E04" w:rsidP="00FD7E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ИНН 3234048155 р/с 40703810108000104541 в Брянском ОСБ 8605 СБ РФ г. Брянск</w:t>
      </w:r>
    </w:p>
    <w:p w:rsidR="00FD7E04" w:rsidRDefault="00FD7E04" w:rsidP="00FD7E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БИК 041501601 к/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30101810400000000601</w:t>
      </w:r>
    </w:p>
    <w:p w:rsidR="00FD7E04" w:rsidRDefault="00FD7E04" w:rsidP="00FD7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D7E04" w:rsidRDefault="00FD7E04" w:rsidP="00FD7E0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55777" w:rsidTr="00A4135C">
        <w:tc>
          <w:tcPr>
            <w:tcW w:w="5211" w:type="dxa"/>
          </w:tcPr>
          <w:p w:rsidR="00155777" w:rsidRDefault="00155777" w:rsidP="00A413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55777" w:rsidRPr="001606AB" w:rsidRDefault="00155777" w:rsidP="00A4135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777" w:rsidRPr="001606AB" w:rsidRDefault="00155777" w:rsidP="001606A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>Утверждено решением Совета</w:t>
            </w:r>
          </w:p>
          <w:p w:rsidR="00155777" w:rsidRPr="001606AB" w:rsidRDefault="00155777" w:rsidP="001606A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>Адвокатской палаты Брянской</w:t>
            </w:r>
          </w:p>
          <w:p w:rsidR="001606AB" w:rsidRDefault="00155777" w:rsidP="001606A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>области от 28.09.2018г.</w:t>
            </w:r>
          </w:p>
          <w:p w:rsidR="00155777" w:rsidRDefault="0022394E" w:rsidP="001606A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№13</w:t>
            </w:r>
            <w:r w:rsidR="00155777" w:rsidRPr="001606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CE1" w:rsidRDefault="00060CE1" w:rsidP="00060CE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изм. от</w:t>
            </w:r>
            <w:r w:rsidR="00FF6F74">
              <w:rPr>
                <w:rFonts w:ascii="Times New Roman" w:hAnsi="Times New Roman"/>
                <w:sz w:val="24"/>
                <w:szCs w:val="24"/>
              </w:rPr>
              <w:t xml:space="preserve"> 30.04</w:t>
            </w:r>
            <w:r w:rsidR="0066075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года, протокол </w:t>
            </w:r>
            <w:proofErr w:type="gramEnd"/>
          </w:p>
          <w:p w:rsidR="00060CE1" w:rsidRPr="004351C4" w:rsidRDefault="00060CE1" w:rsidP="00FF6F7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F6F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Совета АПБО)</w:t>
            </w:r>
            <w:proofErr w:type="gramEnd"/>
          </w:p>
        </w:tc>
      </w:tr>
    </w:tbl>
    <w:p w:rsidR="00155777" w:rsidRDefault="00155777" w:rsidP="00155777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5777" w:rsidRPr="00480FCF" w:rsidRDefault="00155777" w:rsidP="00155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0FCF">
        <w:rPr>
          <w:rFonts w:ascii="Times New Roman" w:hAnsi="Times New Roman"/>
          <w:b/>
          <w:sz w:val="24"/>
          <w:szCs w:val="24"/>
        </w:rPr>
        <w:t>Положение</w:t>
      </w:r>
    </w:p>
    <w:p w:rsidR="00155777" w:rsidRPr="00480FCF" w:rsidRDefault="00155777" w:rsidP="00155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0FCF">
        <w:rPr>
          <w:rFonts w:ascii="Times New Roman" w:hAnsi="Times New Roman"/>
          <w:b/>
          <w:sz w:val="24"/>
          <w:szCs w:val="24"/>
        </w:rPr>
        <w:t xml:space="preserve">о Совете молодых адвокатов </w:t>
      </w:r>
    </w:p>
    <w:p w:rsidR="00155777" w:rsidRPr="00480FCF" w:rsidRDefault="00155777" w:rsidP="00155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0FCF">
        <w:rPr>
          <w:rFonts w:ascii="Times New Roman" w:hAnsi="Times New Roman"/>
          <w:b/>
          <w:sz w:val="24"/>
          <w:szCs w:val="24"/>
        </w:rPr>
        <w:t>Адвокатской палаты Брянской области</w:t>
      </w:r>
    </w:p>
    <w:p w:rsidR="00155777" w:rsidRPr="00480FCF" w:rsidRDefault="00155777" w:rsidP="00155777">
      <w:pPr>
        <w:pStyle w:val="a5"/>
        <w:ind w:firstLine="900"/>
        <w:rPr>
          <w:rFonts w:ascii="Times New Roman" w:hAnsi="Times New Roman"/>
          <w:b/>
          <w:sz w:val="24"/>
          <w:szCs w:val="24"/>
        </w:rPr>
      </w:pPr>
    </w:p>
    <w:p w:rsidR="00155777" w:rsidRPr="00480FCF" w:rsidRDefault="00480FCF" w:rsidP="00480FC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1.</w:t>
      </w:r>
      <w:r w:rsidR="00155777" w:rsidRPr="00480FC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55777" w:rsidRDefault="00155777" w:rsidP="00155777">
      <w:pPr>
        <w:pStyle w:val="a5"/>
        <w:ind w:left="1260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Совет молодых адвокатов Адвокатской палаты Брянской  области (далее –Совет молодых адвокатов, СМА, Совет) создается при Адвокатской палате Брянской области ( далее по тексту </w:t>
      </w:r>
      <w:r w:rsidR="0066075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АПБО)  как постоянно действующий  орган, представляющий  интересы молодых адвокатов, с целью их эффективного участия в реализации мероприятий и решений органов Адвокатской палаты Брянской области.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Совет формируется из числа адвокатов, состоящих в реестре адвокатов Брянской  области, изъявивших желание содействовать Совету Адвокатской палаты Брянской области в объединении и саморегулировании деятельности молодых адвокатов в вопросах повышения профессионального уровня, изучении истории и традиций адвокатуры, получении навыков самостоятельной профессиональной и общественной деятельности</w:t>
      </w:r>
      <w:r w:rsidR="0066075C">
        <w:rPr>
          <w:rFonts w:ascii="Times New Roman" w:hAnsi="Times New Roman"/>
          <w:sz w:val="24"/>
          <w:szCs w:val="24"/>
        </w:rPr>
        <w:t xml:space="preserve">, а также повышения авторитета российской адвокатуры.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Совет не является юридическим лицом, осуществляет свою деятельность на общественных началах во взаимодействии с органами Адвокатской палаты Брянской области.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Организационно-методическое, материально-техническое обеспечение деятельности Совета  молодых адвокатов возлагается на аппарат Совета АПБО. </w:t>
      </w:r>
    </w:p>
    <w:p w:rsidR="00155777" w:rsidRPr="00BB03BD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своей деятельности Совет молодых адвокатов руководствуется действующим законодательством Российской Федерации, Федеральным законом </w:t>
      </w:r>
      <w:r w:rsidR="0066075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"Об адвокатской деятельности и адвокатуре в Российской Федерации", Кодексом профессиональной этики адвоката, решениями Всероссийского съезда адвокатов, решениями и разъяснениями Совета Федеральной палаты адвокатов Российской Федерации, решениями Конференций адвокатов Брянской области, решениями и разъяснениями Совета Адвокатской палаты Брянской  области, настоящим Положением и иными нормативными актами.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В основу деятельности Совета положены цели и задачи, определенные Федеральным законом "Об адвокатской деятельности и адвокатуре в Российской Федерации"</w:t>
      </w:r>
      <w:r w:rsidR="0066075C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 w:rsidR="0066075C" w:rsidRPr="00700EF4">
        <w:rPr>
          <w:rFonts w:ascii="Times New Roman" w:hAnsi="Times New Roman"/>
          <w:sz w:val="24"/>
          <w:szCs w:val="24"/>
        </w:rPr>
        <w:t>Положение «О Совете молодых адвокатов Адвокатской палаты Брянской  области» утверждается</w:t>
      </w:r>
      <w:r w:rsidR="0066075C">
        <w:rPr>
          <w:rFonts w:ascii="Times New Roman" w:hAnsi="Times New Roman"/>
          <w:sz w:val="24"/>
          <w:szCs w:val="24"/>
        </w:rPr>
        <w:t xml:space="preserve"> </w:t>
      </w:r>
      <w:r w:rsidR="0066075C" w:rsidRPr="00700EF4">
        <w:rPr>
          <w:rFonts w:ascii="Times New Roman" w:hAnsi="Times New Roman"/>
          <w:sz w:val="24"/>
          <w:szCs w:val="24"/>
        </w:rPr>
        <w:t>Совет</w:t>
      </w:r>
      <w:r w:rsidR="0066075C">
        <w:rPr>
          <w:rFonts w:ascii="Times New Roman" w:hAnsi="Times New Roman"/>
          <w:sz w:val="24"/>
          <w:szCs w:val="24"/>
        </w:rPr>
        <w:t>ом</w:t>
      </w:r>
      <w:r w:rsidR="0066075C" w:rsidRPr="00700EF4">
        <w:rPr>
          <w:rFonts w:ascii="Times New Roman" w:hAnsi="Times New Roman"/>
          <w:sz w:val="24"/>
          <w:szCs w:val="24"/>
        </w:rPr>
        <w:t xml:space="preserve"> Адвокатской палаты Брянской  област</w:t>
      </w:r>
      <w:r w:rsidR="0066075C">
        <w:rPr>
          <w:rFonts w:ascii="Times New Roman" w:hAnsi="Times New Roman"/>
          <w:sz w:val="24"/>
          <w:szCs w:val="24"/>
        </w:rPr>
        <w:t>и</w:t>
      </w:r>
      <w:r w:rsidR="0066075C" w:rsidRPr="00700EF4">
        <w:rPr>
          <w:rFonts w:ascii="Times New Roman" w:hAnsi="Times New Roman"/>
          <w:sz w:val="24"/>
          <w:szCs w:val="24"/>
        </w:rPr>
        <w:t>.</w:t>
      </w:r>
      <w:r w:rsidR="0066075C">
        <w:rPr>
          <w:rFonts w:ascii="Times New Roman" w:hAnsi="Times New Roman"/>
          <w:sz w:val="24"/>
          <w:szCs w:val="24"/>
        </w:rPr>
        <w:t xml:space="preserve"> Изменения в Положение</w:t>
      </w:r>
      <w:r w:rsidR="0066075C" w:rsidRPr="00700EF4">
        <w:rPr>
          <w:rFonts w:ascii="Times New Roman" w:hAnsi="Times New Roman"/>
          <w:sz w:val="24"/>
          <w:szCs w:val="24"/>
        </w:rPr>
        <w:t xml:space="preserve"> «О Совете молодых адвокатов Адвокатской палаты Брянской  области»</w:t>
      </w:r>
      <w:r w:rsidR="0066075C">
        <w:rPr>
          <w:rFonts w:ascii="Times New Roman" w:hAnsi="Times New Roman"/>
          <w:sz w:val="24"/>
          <w:szCs w:val="24"/>
        </w:rPr>
        <w:t xml:space="preserve"> утверждаются решением Совета Адвокатской палаты Брянской области на основании принятого в форме протокола решения СМА, оформленного в порядке, предусмотренном п. 4.4. настоящего Положения.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 и основные направления деятельности</w:t>
      </w:r>
    </w:p>
    <w:p w:rsidR="00155777" w:rsidRDefault="00155777" w:rsidP="00155777">
      <w:pPr>
        <w:pStyle w:val="a5"/>
        <w:spacing w:line="276" w:lineRule="auto"/>
        <w:ind w:left="17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молодых адвокатов</w:t>
      </w:r>
    </w:p>
    <w:p w:rsidR="00155777" w:rsidRPr="00DA3309" w:rsidRDefault="00155777" w:rsidP="00155777">
      <w:pPr>
        <w:pStyle w:val="a5"/>
        <w:spacing w:line="276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5577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Целями  деятельности Совета молодых адвокатов являются:</w:t>
      </w:r>
    </w:p>
    <w:p w:rsidR="00155777" w:rsidRDefault="00155777" w:rsidP="00155777">
      <w:pPr>
        <w:pStyle w:val="a5"/>
        <w:spacing w:line="276" w:lineRule="auto"/>
        <w:ind w:left="708" w:firstLine="12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Совету Адвокатской палаты Брянской области</w:t>
      </w:r>
      <w:r w:rsidRPr="00D9760F">
        <w:rPr>
          <w:rFonts w:ascii="Times New Roman" w:hAnsi="Times New Roman"/>
          <w:sz w:val="24"/>
          <w:szCs w:val="24"/>
        </w:rPr>
        <w:t xml:space="preserve"> в организации профессиональной учебы молодых адвокатов, помощников и стажеров адвокатов по повышению квалификации, в том числе организация и проведение для них научно-практических конференций, </w:t>
      </w:r>
      <w:r>
        <w:rPr>
          <w:rFonts w:ascii="Times New Roman" w:hAnsi="Times New Roman"/>
          <w:sz w:val="24"/>
          <w:szCs w:val="24"/>
        </w:rPr>
        <w:t>семинаров и круглых столов;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Совету Адвокатской палаты Брянской области </w:t>
      </w:r>
      <w:r w:rsidRPr="00D9760F">
        <w:rPr>
          <w:rFonts w:ascii="Times New Roman" w:hAnsi="Times New Roman"/>
          <w:sz w:val="24"/>
          <w:szCs w:val="24"/>
        </w:rPr>
        <w:t xml:space="preserve"> в решении вопросов информационного обеспечения профессиональной</w:t>
      </w:r>
      <w:r>
        <w:rPr>
          <w:rFonts w:ascii="Times New Roman" w:hAnsi="Times New Roman"/>
          <w:sz w:val="24"/>
          <w:szCs w:val="24"/>
        </w:rPr>
        <w:t xml:space="preserve"> деятельности молодых адвокатов</w:t>
      </w:r>
      <w:r w:rsidRPr="00D9760F">
        <w:rPr>
          <w:rFonts w:ascii="Times New Roman" w:hAnsi="Times New Roman"/>
          <w:sz w:val="24"/>
          <w:szCs w:val="24"/>
        </w:rPr>
        <w:t xml:space="preserve">; 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760F">
        <w:rPr>
          <w:rFonts w:ascii="Times New Roman" w:hAnsi="Times New Roman"/>
          <w:sz w:val="24"/>
          <w:szCs w:val="24"/>
        </w:rPr>
        <w:t xml:space="preserve">разработка предложений и мер по стимулированию молодых адвокатов, содействие созданию условий для их профессионального роста и повышению социальной активности, поддержка молодежных инициатив; 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760F">
        <w:rPr>
          <w:rFonts w:ascii="Times New Roman" w:hAnsi="Times New Roman"/>
          <w:sz w:val="24"/>
          <w:szCs w:val="24"/>
        </w:rPr>
        <w:t xml:space="preserve">осуществление научно-практических исследований по проблемам адвокатуры; 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 охранению и приумножению традиций адвокатуры, поддержанию высоких нравственно-этических стандартов адвокатской профессии;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760F">
        <w:rPr>
          <w:rFonts w:ascii="Times New Roman" w:hAnsi="Times New Roman"/>
          <w:sz w:val="24"/>
          <w:szCs w:val="24"/>
        </w:rPr>
        <w:t xml:space="preserve">подготовка предложений по вопросам, связанным с осуществлением профессиональной деятельности адвокатов и их учебой; </w:t>
      </w:r>
    </w:p>
    <w:p w:rsidR="00155777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760F">
        <w:rPr>
          <w:rFonts w:ascii="Times New Roman" w:hAnsi="Times New Roman"/>
          <w:sz w:val="24"/>
          <w:szCs w:val="24"/>
        </w:rPr>
        <w:t>установление контактов и развитие сотрудничества с аналогичными организациями молодых адвокатов р</w:t>
      </w:r>
      <w:r>
        <w:rPr>
          <w:rFonts w:ascii="Times New Roman" w:hAnsi="Times New Roman"/>
          <w:sz w:val="24"/>
          <w:szCs w:val="24"/>
        </w:rPr>
        <w:t>егиональных адвокатских палат других субъектов Российской Федерации</w:t>
      </w:r>
      <w:r w:rsidRPr="00D9760F">
        <w:rPr>
          <w:rFonts w:ascii="Times New Roman" w:hAnsi="Times New Roman"/>
          <w:sz w:val="24"/>
          <w:szCs w:val="24"/>
        </w:rPr>
        <w:t xml:space="preserve"> и за рубежом; </w:t>
      </w:r>
    </w:p>
    <w:p w:rsidR="00155777" w:rsidRPr="00294789" w:rsidRDefault="00155777" w:rsidP="0015577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4789">
        <w:rPr>
          <w:rFonts w:ascii="Times New Roman" w:hAnsi="Times New Roman"/>
          <w:sz w:val="24"/>
          <w:szCs w:val="24"/>
        </w:rPr>
        <w:t>организация и проведение иных мероприятий для молодых адвокатов, не противоречащие законодательству об адвокатской деятельности и адв</w:t>
      </w:r>
      <w:r>
        <w:rPr>
          <w:rFonts w:ascii="Times New Roman" w:hAnsi="Times New Roman"/>
          <w:sz w:val="24"/>
          <w:szCs w:val="24"/>
        </w:rPr>
        <w:t>окатуре в Российской Федерации</w:t>
      </w:r>
      <w:r w:rsidRPr="00294789">
        <w:rPr>
          <w:rFonts w:ascii="Times New Roman" w:hAnsi="Times New Roman"/>
          <w:sz w:val="24"/>
          <w:szCs w:val="24"/>
        </w:rPr>
        <w:t xml:space="preserve">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Pr="00521026" w:rsidRDefault="00155777" w:rsidP="001557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lastRenderedPageBreak/>
        <w:t>2.2.</w:t>
      </w:r>
      <w:r w:rsidR="001606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достижения указанных целей Совет молодых адвокатов решает следующие задачи: 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взаимодействует с Советом Адвокатской палаты Брянской области при выполнении стоящих перед Советом молодых адвокатов задач. Для взаимодействия Совет АПБО назначает  Координатора по работе с Советом молодых адвокатов из числа членов Совета Адвокатской палаты Брянской области. Решения Совета АПБО обязательны для исполнения Советом молодых адвокатов;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обмен информацией по основным направлениям и результатам деятельности молодых адвокатов;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3A80">
        <w:rPr>
          <w:rFonts w:ascii="Times New Roman" w:hAnsi="Times New Roman"/>
          <w:sz w:val="24"/>
          <w:szCs w:val="24"/>
        </w:rPr>
        <w:t xml:space="preserve">вносит предложения по различным аспектам профессиональной деятельности молодых адвокатов; 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3A80">
        <w:rPr>
          <w:rFonts w:ascii="Times New Roman" w:hAnsi="Times New Roman"/>
          <w:sz w:val="24"/>
          <w:szCs w:val="24"/>
        </w:rPr>
        <w:t>участвует в разработке и реализации учебно-образовательных проектов и программ, направленных на повышение квалификации молодых адвокатов;</w:t>
      </w:r>
    </w:p>
    <w:p w:rsidR="00155777" w:rsidRPr="005E3A80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3A80">
        <w:rPr>
          <w:rFonts w:ascii="Times New Roman" w:hAnsi="Times New Roman"/>
          <w:sz w:val="24"/>
          <w:szCs w:val="24"/>
        </w:rPr>
        <w:t xml:space="preserve">проводит мероприятия по повышению профессионального уровня молодых адвокатов, стажеров и помощников, самостоятельно определяя форму и содержание указанных мероприятий с учетом рекомендации Совета АПБО; 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методическую и организационную поддержку творческих инициатив молодых адвокатов;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3A80">
        <w:rPr>
          <w:rFonts w:ascii="Times New Roman" w:hAnsi="Times New Roman"/>
          <w:sz w:val="24"/>
          <w:szCs w:val="24"/>
        </w:rPr>
        <w:t>организует проведение встреч с высококвалифицир</w:t>
      </w:r>
      <w:r>
        <w:rPr>
          <w:rFonts w:ascii="Times New Roman" w:hAnsi="Times New Roman"/>
          <w:sz w:val="24"/>
          <w:szCs w:val="24"/>
        </w:rPr>
        <w:t>ованными адвокатами - членами Адвокатской палаты Брянской области</w:t>
      </w:r>
      <w:r w:rsidRPr="005E3A80">
        <w:rPr>
          <w:rFonts w:ascii="Times New Roman" w:hAnsi="Times New Roman"/>
          <w:sz w:val="24"/>
          <w:szCs w:val="24"/>
        </w:rPr>
        <w:t xml:space="preserve">, а также руководителями АПБО; </w:t>
      </w:r>
    </w:p>
    <w:p w:rsidR="00155777" w:rsidRDefault="00155777" w:rsidP="0015577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3A80">
        <w:rPr>
          <w:rFonts w:ascii="Times New Roman" w:hAnsi="Times New Roman"/>
          <w:sz w:val="24"/>
          <w:szCs w:val="24"/>
        </w:rPr>
        <w:t xml:space="preserve">участвует в организации и проведении культурно-массовой </w:t>
      </w:r>
      <w:r>
        <w:rPr>
          <w:rFonts w:ascii="Times New Roman" w:hAnsi="Times New Roman"/>
          <w:sz w:val="24"/>
          <w:szCs w:val="24"/>
        </w:rPr>
        <w:t>работы среди молодежи АПБО</w:t>
      </w:r>
      <w:r w:rsidRPr="005E3A80">
        <w:rPr>
          <w:rFonts w:ascii="Times New Roman" w:hAnsi="Times New Roman"/>
          <w:sz w:val="24"/>
          <w:szCs w:val="24"/>
        </w:rPr>
        <w:t xml:space="preserve">, в том числе проводит конференции, совещания, семинары, фестивали, праздники, конкурсы, соревнования, выставки, слеты, курсы и иные мероприятия; </w:t>
      </w:r>
    </w:p>
    <w:p w:rsidR="00155777" w:rsidRPr="00521026" w:rsidRDefault="00155777" w:rsidP="00155777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 В целях осуществления своей деятельности Совет молодых адвокатов  имеет право: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>привлекать на безвозмездной основе, к св</w:t>
      </w:r>
      <w:r>
        <w:rPr>
          <w:rFonts w:ascii="Times New Roman" w:hAnsi="Times New Roman"/>
          <w:sz w:val="24"/>
          <w:szCs w:val="24"/>
        </w:rPr>
        <w:t>оей работе молодых адвокатов Адвокатской палаты Брянской области</w:t>
      </w:r>
      <w:r w:rsidRPr="00E9173F">
        <w:rPr>
          <w:rFonts w:ascii="Times New Roman" w:hAnsi="Times New Roman"/>
          <w:sz w:val="24"/>
          <w:szCs w:val="24"/>
        </w:rPr>
        <w:t xml:space="preserve"> для реализации задач, предусмотренных настоящим Положением;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>создавать комиссии и рабочие группы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  <w:r w:rsidRPr="00E9173F">
        <w:rPr>
          <w:rFonts w:ascii="Times New Roman" w:hAnsi="Times New Roman"/>
          <w:sz w:val="24"/>
          <w:szCs w:val="24"/>
        </w:rPr>
        <w:t xml:space="preserve"> по направлениям и вопросам деятельности Совета;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совместно с Советом Адвокатской палаты Брянской области</w:t>
      </w:r>
      <w:r w:rsidRPr="00E9173F">
        <w:rPr>
          <w:rFonts w:ascii="Times New Roman" w:hAnsi="Times New Roman"/>
          <w:sz w:val="24"/>
          <w:szCs w:val="24"/>
        </w:rPr>
        <w:t xml:space="preserve"> участвовать в разработке и реализации учебно-образовательных и иных проектов и программ;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 xml:space="preserve">вносить предложения в Совет АПБО по вопросам поощрения молодых адвокатов, отличившихся в профессиональной и общественной работе;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 xml:space="preserve"> вносить в установленном порядке на рассмотрение Совета АПБО предложения, направленные на реализацию задач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  <w:r w:rsidRPr="00E9173F">
        <w:rPr>
          <w:rFonts w:ascii="Times New Roman" w:hAnsi="Times New Roman"/>
          <w:sz w:val="24"/>
          <w:szCs w:val="24"/>
        </w:rPr>
        <w:t xml:space="preserve">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>выступать с инициативами по вопросам научной и общественной жизни, относящимся к сфере деятельности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  <w:r w:rsidRPr="00E9173F">
        <w:rPr>
          <w:rFonts w:ascii="Times New Roman" w:hAnsi="Times New Roman"/>
          <w:sz w:val="24"/>
          <w:szCs w:val="24"/>
        </w:rPr>
        <w:t xml:space="preserve">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 xml:space="preserve">участвовать в международных, общероссийских, межрегиональных, региональных и иных проектах и программах, для решения задач, предусмотренных настоящим Положением; </w:t>
      </w:r>
    </w:p>
    <w:p w:rsidR="00155777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lastRenderedPageBreak/>
        <w:t xml:space="preserve">организовывать научно-образовательные, культурные, спортивные, оздоровительные мероприятия, выставки, конкурсы; </w:t>
      </w:r>
    </w:p>
    <w:p w:rsidR="00155777" w:rsidRPr="00E9173F" w:rsidRDefault="00155777" w:rsidP="0015577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73F">
        <w:rPr>
          <w:rFonts w:ascii="Times New Roman" w:hAnsi="Times New Roman"/>
          <w:sz w:val="24"/>
          <w:szCs w:val="24"/>
        </w:rPr>
        <w:t>совершать иные действия, направленные на реализацию целей деятельности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  <w:r w:rsidRPr="00E9173F">
        <w:rPr>
          <w:rFonts w:ascii="Times New Roman" w:hAnsi="Times New Roman"/>
          <w:sz w:val="24"/>
          <w:szCs w:val="24"/>
        </w:rPr>
        <w:t xml:space="preserve">, не противоречащие действующему законодательству.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55777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43" w:rsidRPr="004F5192">
        <w:rPr>
          <w:rFonts w:ascii="Times New Roman" w:hAnsi="Times New Roman"/>
          <w:sz w:val="24"/>
          <w:szCs w:val="24"/>
        </w:rPr>
        <w:t>Основными формами работы Совета молодых адвокатов являются заседания Совета, заседания комиссий и рабочих групп Совета молодых адвокатов</w:t>
      </w:r>
      <w:r w:rsidR="00AE0743">
        <w:rPr>
          <w:rFonts w:ascii="Times New Roman" w:hAnsi="Times New Roman"/>
          <w:sz w:val="24"/>
          <w:szCs w:val="24"/>
        </w:rPr>
        <w:t xml:space="preserve">, проводимых в форме очных заседаний и онлайн - заседаний посредством любых удобных телекоммуникационных платформ. </w:t>
      </w:r>
    </w:p>
    <w:p w:rsidR="001606AB" w:rsidRDefault="001606AB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rPr>
          <w:rFonts w:ascii="Times New Roman" w:hAnsi="Times New Roman"/>
          <w:sz w:val="24"/>
          <w:szCs w:val="24"/>
        </w:rPr>
      </w:pPr>
    </w:p>
    <w:p w:rsidR="001606AB" w:rsidRPr="001606AB" w:rsidRDefault="00155777" w:rsidP="001606AB">
      <w:pPr>
        <w:pStyle w:val="a5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Совета</w:t>
      </w:r>
      <w:r w:rsidR="001606AB">
        <w:rPr>
          <w:rFonts w:ascii="Times New Roman" w:hAnsi="Times New Roman"/>
          <w:b/>
          <w:sz w:val="24"/>
          <w:szCs w:val="24"/>
        </w:rPr>
        <w:t xml:space="preserve"> молодых адвокатов </w:t>
      </w:r>
    </w:p>
    <w:p w:rsidR="00155777" w:rsidRDefault="00155777" w:rsidP="00155777">
      <w:pPr>
        <w:pStyle w:val="a5"/>
        <w:spacing w:line="276" w:lineRule="auto"/>
        <w:ind w:left="1778"/>
        <w:jc w:val="center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3.1</w:t>
      </w:r>
      <w:r w:rsidR="00A36645" w:rsidRPr="00A366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Совета могут входить молодые адвокаты, состоящие в реестре адвокатов Брянской  области, изъявивш</w:t>
      </w:r>
      <w:r w:rsidR="00FD22AF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желание содействовать в реализации целей и задач, предусмотренных настоящим Положением.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3.2</w:t>
      </w:r>
      <w:r w:rsidR="00A36645" w:rsidRPr="00A366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43" w:rsidRPr="008D4BFC">
        <w:rPr>
          <w:rFonts w:ascii="Times New Roman" w:hAnsi="Times New Roman"/>
          <w:sz w:val="24"/>
          <w:szCs w:val="24"/>
        </w:rPr>
        <w:t>Персональный состав Совета молодых адвокатов, кандидатуры председателя, его заместител</w:t>
      </w:r>
      <w:r w:rsidR="00AE0743">
        <w:rPr>
          <w:rFonts w:ascii="Times New Roman" w:hAnsi="Times New Roman"/>
          <w:sz w:val="24"/>
          <w:szCs w:val="24"/>
        </w:rPr>
        <w:t>ей</w:t>
      </w:r>
      <w:r w:rsidR="00AE0743" w:rsidRPr="008D4BFC">
        <w:rPr>
          <w:rFonts w:ascii="Times New Roman" w:hAnsi="Times New Roman"/>
          <w:sz w:val="24"/>
          <w:szCs w:val="24"/>
        </w:rPr>
        <w:t xml:space="preserve"> и членов,</w:t>
      </w:r>
      <w:r w:rsidR="00AE0743">
        <w:rPr>
          <w:rFonts w:ascii="Times New Roman" w:hAnsi="Times New Roman"/>
          <w:sz w:val="24"/>
          <w:szCs w:val="24"/>
        </w:rPr>
        <w:t xml:space="preserve"> </w:t>
      </w:r>
      <w:r w:rsidR="00AE0743" w:rsidRPr="008D4BFC">
        <w:rPr>
          <w:rFonts w:ascii="Times New Roman" w:hAnsi="Times New Roman"/>
          <w:sz w:val="24"/>
          <w:szCs w:val="24"/>
        </w:rPr>
        <w:t>утверждаются</w:t>
      </w:r>
      <w:r w:rsidR="00AE0743">
        <w:rPr>
          <w:rFonts w:ascii="Times New Roman" w:hAnsi="Times New Roman"/>
          <w:sz w:val="24"/>
          <w:szCs w:val="24"/>
        </w:rPr>
        <w:t xml:space="preserve"> решением </w:t>
      </w:r>
      <w:r w:rsidR="00AE0743" w:rsidRPr="008D4BFC">
        <w:rPr>
          <w:rFonts w:ascii="Times New Roman" w:hAnsi="Times New Roman"/>
          <w:sz w:val="24"/>
          <w:szCs w:val="24"/>
        </w:rPr>
        <w:t>Совет</w:t>
      </w:r>
      <w:r w:rsidR="00AE0743">
        <w:rPr>
          <w:rFonts w:ascii="Times New Roman" w:hAnsi="Times New Roman"/>
          <w:sz w:val="24"/>
          <w:szCs w:val="24"/>
        </w:rPr>
        <w:t xml:space="preserve">а </w:t>
      </w:r>
      <w:r w:rsidR="00AE0743" w:rsidRPr="008D4BFC">
        <w:rPr>
          <w:rFonts w:ascii="Times New Roman" w:hAnsi="Times New Roman"/>
          <w:sz w:val="24"/>
          <w:szCs w:val="24"/>
        </w:rPr>
        <w:t xml:space="preserve">Адвокатской палаты Брянской области по представлению Президента АПБО. Численный состав Совета молодых адвокатов не может превышать </w:t>
      </w:r>
      <w:r w:rsidR="00AE0743">
        <w:rPr>
          <w:rFonts w:ascii="Times New Roman" w:hAnsi="Times New Roman"/>
          <w:sz w:val="24"/>
          <w:szCs w:val="24"/>
        </w:rPr>
        <w:t>15</w:t>
      </w:r>
      <w:r w:rsidR="00AE0743" w:rsidRPr="008D4BFC">
        <w:rPr>
          <w:rFonts w:ascii="Times New Roman" w:hAnsi="Times New Roman"/>
          <w:sz w:val="24"/>
          <w:szCs w:val="24"/>
        </w:rPr>
        <w:t xml:space="preserve"> адвокатов. Каждые 2 года Совет молодых адвокатов подлежит ротации не менее чем на 1/3</w:t>
      </w:r>
      <w:r w:rsidR="00AE0743">
        <w:rPr>
          <w:rFonts w:ascii="Times New Roman" w:hAnsi="Times New Roman"/>
          <w:sz w:val="24"/>
          <w:szCs w:val="24"/>
        </w:rPr>
        <w:t xml:space="preserve">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3.3</w:t>
      </w:r>
      <w:r w:rsidR="00A36645" w:rsidRPr="00A366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Председатель Совета молодых адвокатов: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руководит работой Совета молодых адвокатов;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председательствует на заседаниях Совета молодых адвокатов;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официальным представителем Совета молодых адвокатов и выступает от его имени в рамках компетенции, установленной Положением;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проведении заседаний Совета молодых адвокатов, формирует  его повестку и уведомляет Президента Адвокатской палаты Брянской области о дате заседания и повестке дня, а также решает иные вопросы подготовки и проведения заседания Совета молодых адвокатов;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подписывает принятые Советом молодых адвокатов решения;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реже одного раза в год отчитывается перед Советом Адвокатской палаты Брянской области о проделанной работе;</w:t>
      </w:r>
    </w:p>
    <w:p w:rsidR="00155777" w:rsidRDefault="00155777" w:rsidP="0015577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исполнительно-распорядительные функции как председатель Совета молодых адвокатов.</w:t>
      </w:r>
    </w:p>
    <w:p w:rsidR="00A36645" w:rsidRDefault="00A36645" w:rsidP="00A36645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 xml:space="preserve">   3.4</w:t>
      </w:r>
      <w:r w:rsidR="00A36645" w:rsidRPr="00A366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исключения или добровольного выхода члена Совета, новые кандидатуры утверждаются Советом Адвокатской палаты Брянской области по представлению Президента АПБО.</w:t>
      </w:r>
    </w:p>
    <w:p w:rsidR="00A36645" w:rsidRDefault="00A36645" w:rsidP="001557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3.5</w:t>
      </w:r>
      <w:r w:rsidR="00A36645" w:rsidRPr="00A366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Членство в Совете может быть прекращено решением Совета АПБО в случаях: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внесения представления Президентом АПБО на основании его решения или решения Совета Адвокатской палаты Брянской области, если деятельность члена Совета молодых адвокатов противоречит настоящему Положению, он не участвует в деятельности Совета, либо своими действиями дискредитирует Совет молодых адвокатов;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внесения представления председателя СМА или заместителя председателя СМА, если деятельность члена Совета противоречит настоящему Положению, он не участвует в деятельности Совета молодых адвокатов, либо своими действиями дискредитирует Совет. Решение о прекращении членства в Совете молодых адвокатов, в данном случае, принимается единогласно (не голосует кандидат на выбытие из членов СМА) Советом молодых адвокатов. Членство в Совете молодых адвокатов председателя СМА  может быть прекращено исключительно на основании представления Президента АПБО, утвержденного Советом Адвокатской Палаты Брянской области;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собственного заявления члена Совета молодых адвокатов о добровольном выходе из состава Совета с занесением в протокол;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743">
        <w:rPr>
          <w:rFonts w:ascii="Times New Roman" w:hAnsi="Times New Roman"/>
          <w:sz w:val="24"/>
          <w:szCs w:val="24"/>
        </w:rPr>
        <w:t>приостановления или прекращения статуса адвоката;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прекращения деятельности Совета молодых адвокатов.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AE0743">
      <w:pPr>
        <w:pStyle w:val="a5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Совета имеют равные права и несут равные обязанности. </w:t>
      </w:r>
    </w:p>
    <w:p w:rsidR="00AE0743" w:rsidRDefault="00AE0743" w:rsidP="00AE0743">
      <w:pPr>
        <w:pStyle w:val="a5"/>
        <w:spacing w:line="276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Совета имеет право: </w:t>
      </w:r>
    </w:p>
    <w:p w:rsidR="00AE0743" w:rsidRDefault="00AE0743" w:rsidP="00AE0743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E0743" w:rsidRDefault="00AE0743" w:rsidP="00AE074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3E38">
        <w:rPr>
          <w:rFonts w:ascii="Times New Roman" w:hAnsi="Times New Roman"/>
          <w:sz w:val="24"/>
          <w:szCs w:val="24"/>
        </w:rPr>
        <w:t>избирать и быть избранным в руководящие органы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  <w:r w:rsidRPr="00583E38">
        <w:rPr>
          <w:rFonts w:ascii="Times New Roman" w:hAnsi="Times New Roman"/>
          <w:sz w:val="24"/>
          <w:szCs w:val="24"/>
        </w:rPr>
        <w:t xml:space="preserve">; </w:t>
      </w:r>
    </w:p>
    <w:p w:rsidR="00AE0743" w:rsidRDefault="00AE0743" w:rsidP="00AE074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3E38">
        <w:rPr>
          <w:rFonts w:ascii="Times New Roman" w:hAnsi="Times New Roman"/>
          <w:sz w:val="24"/>
          <w:szCs w:val="24"/>
        </w:rPr>
        <w:t xml:space="preserve"> принимать участие в заседаниях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адвокатов, его рабочих группах и комиссиях</w:t>
      </w:r>
      <w:r w:rsidRPr="00583E38">
        <w:rPr>
          <w:rFonts w:ascii="Times New Roman" w:hAnsi="Times New Roman"/>
          <w:sz w:val="24"/>
          <w:szCs w:val="24"/>
        </w:rPr>
        <w:t xml:space="preserve">; </w:t>
      </w:r>
    </w:p>
    <w:p w:rsidR="00AE0743" w:rsidRDefault="00AE0743" w:rsidP="00AE074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3E38">
        <w:rPr>
          <w:rFonts w:ascii="Times New Roman" w:hAnsi="Times New Roman"/>
          <w:sz w:val="24"/>
          <w:szCs w:val="24"/>
        </w:rPr>
        <w:t xml:space="preserve"> выражать свое мнение по вопросам деятельности Совета </w:t>
      </w:r>
      <w:r>
        <w:rPr>
          <w:rFonts w:ascii="Times New Roman" w:hAnsi="Times New Roman"/>
          <w:sz w:val="24"/>
          <w:szCs w:val="24"/>
        </w:rPr>
        <w:t xml:space="preserve">молодых адвокатов </w:t>
      </w:r>
      <w:r w:rsidRPr="00583E38">
        <w:rPr>
          <w:rFonts w:ascii="Times New Roman" w:hAnsi="Times New Roman"/>
          <w:sz w:val="24"/>
          <w:szCs w:val="24"/>
        </w:rPr>
        <w:t xml:space="preserve">в устной и письменной форме; </w:t>
      </w:r>
    </w:p>
    <w:p w:rsidR="00AE0743" w:rsidRPr="009F2715" w:rsidRDefault="00AE0743" w:rsidP="00AE074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2715">
        <w:rPr>
          <w:rFonts w:ascii="Times New Roman" w:hAnsi="Times New Roman"/>
          <w:sz w:val="24"/>
          <w:szCs w:val="24"/>
        </w:rPr>
        <w:t>вносить на рассмотрение Совета</w:t>
      </w:r>
      <w:r>
        <w:rPr>
          <w:rFonts w:ascii="Times New Roman" w:hAnsi="Times New Roman"/>
          <w:sz w:val="24"/>
          <w:szCs w:val="24"/>
        </w:rPr>
        <w:t xml:space="preserve"> молодых адвокатов </w:t>
      </w:r>
      <w:r w:rsidRPr="009F2715">
        <w:rPr>
          <w:rFonts w:ascii="Times New Roman" w:hAnsi="Times New Roman"/>
          <w:sz w:val="24"/>
          <w:szCs w:val="24"/>
        </w:rPr>
        <w:t>предложения по направлениям его деятельности и участвовать в обсуждении всех расс</w:t>
      </w:r>
      <w:r>
        <w:rPr>
          <w:rFonts w:ascii="Times New Roman" w:hAnsi="Times New Roman"/>
          <w:sz w:val="24"/>
          <w:szCs w:val="24"/>
        </w:rPr>
        <w:t>матриваемых вопросов.</w:t>
      </w:r>
    </w:p>
    <w:p w:rsidR="00AE0743" w:rsidRDefault="00AE0743" w:rsidP="00AE0743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E0743" w:rsidRDefault="00AE0743" w:rsidP="00AE0743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Совета молодых адвокатов обязан: </w:t>
      </w:r>
    </w:p>
    <w:p w:rsidR="00AE0743" w:rsidRPr="00E15A7A" w:rsidRDefault="00AE0743" w:rsidP="00AE0743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E0743" w:rsidRDefault="00AE0743" w:rsidP="00AE074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2715">
        <w:rPr>
          <w:rFonts w:ascii="Times New Roman" w:hAnsi="Times New Roman"/>
          <w:sz w:val="24"/>
          <w:szCs w:val="24"/>
        </w:rPr>
        <w:t>соблюдать действующее законодательство и</w:t>
      </w:r>
      <w:r>
        <w:rPr>
          <w:rFonts w:ascii="Times New Roman" w:hAnsi="Times New Roman"/>
          <w:sz w:val="24"/>
          <w:szCs w:val="24"/>
        </w:rPr>
        <w:t xml:space="preserve"> настоящее</w:t>
      </w:r>
      <w:r w:rsidRPr="009F2715">
        <w:rPr>
          <w:rFonts w:ascii="Times New Roman" w:hAnsi="Times New Roman"/>
          <w:sz w:val="24"/>
          <w:szCs w:val="24"/>
        </w:rPr>
        <w:t xml:space="preserve"> Положение; </w:t>
      </w:r>
    </w:p>
    <w:p w:rsidR="00AE0743" w:rsidRDefault="00AE0743" w:rsidP="00AE074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2715">
        <w:rPr>
          <w:rFonts w:ascii="Times New Roman" w:hAnsi="Times New Roman"/>
          <w:sz w:val="24"/>
          <w:szCs w:val="24"/>
        </w:rPr>
        <w:t>выполнять решения и поручения Совета</w:t>
      </w:r>
      <w:r>
        <w:rPr>
          <w:rFonts w:ascii="Times New Roman" w:hAnsi="Times New Roman"/>
          <w:sz w:val="24"/>
          <w:szCs w:val="24"/>
        </w:rPr>
        <w:t xml:space="preserve"> АПБО</w:t>
      </w:r>
      <w:r w:rsidRPr="009F2715">
        <w:rPr>
          <w:rFonts w:ascii="Times New Roman" w:hAnsi="Times New Roman"/>
          <w:sz w:val="24"/>
          <w:szCs w:val="24"/>
        </w:rPr>
        <w:t>, принятые в пределах его полномочий</w:t>
      </w:r>
      <w:r>
        <w:rPr>
          <w:rFonts w:ascii="Times New Roman" w:hAnsi="Times New Roman"/>
          <w:sz w:val="24"/>
          <w:szCs w:val="24"/>
        </w:rPr>
        <w:t>;</w:t>
      </w:r>
    </w:p>
    <w:p w:rsidR="00AE0743" w:rsidRDefault="00AE0743" w:rsidP="00AE074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2715">
        <w:rPr>
          <w:rFonts w:ascii="Times New Roman" w:hAnsi="Times New Roman"/>
          <w:sz w:val="24"/>
          <w:szCs w:val="24"/>
        </w:rPr>
        <w:t xml:space="preserve"> выполнять решения и поручения Совета, принятые в пределах его полномочий, определенных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9F2715">
        <w:rPr>
          <w:rFonts w:ascii="Times New Roman" w:hAnsi="Times New Roman"/>
          <w:sz w:val="24"/>
          <w:szCs w:val="24"/>
        </w:rPr>
        <w:t xml:space="preserve">Положением; </w:t>
      </w:r>
    </w:p>
    <w:p w:rsidR="00AE0743" w:rsidRDefault="00AE0743" w:rsidP="00AE0743">
      <w:pPr>
        <w:pStyle w:val="a5"/>
        <w:spacing w:line="276" w:lineRule="auto"/>
        <w:ind w:left="1898"/>
        <w:jc w:val="both"/>
        <w:rPr>
          <w:rFonts w:ascii="Times New Roman" w:hAnsi="Times New Roman"/>
          <w:sz w:val="24"/>
          <w:szCs w:val="24"/>
        </w:rPr>
      </w:pPr>
      <w:r w:rsidRPr="009F2715">
        <w:rPr>
          <w:rFonts w:ascii="Times New Roman" w:hAnsi="Times New Roman"/>
          <w:sz w:val="24"/>
          <w:szCs w:val="24"/>
        </w:rPr>
        <w:t>выполнять принятые на себя обязательства, руководствоваться в своей деятельности целями, задачами и принципами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9F271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молодых адвокатов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606AB">
      <w:pPr>
        <w:pStyle w:val="a5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Совета молодых адвокатов</w:t>
      </w:r>
    </w:p>
    <w:p w:rsidR="00155777" w:rsidRDefault="00155777" w:rsidP="00155777">
      <w:pPr>
        <w:pStyle w:val="a5"/>
        <w:spacing w:line="276" w:lineRule="auto"/>
        <w:ind w:left="1778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Совет  молодых адвокатов считается правомочным принимать решения простым большинством голосов, если на его заседании присутствует более половины членов Совета молодых адвокатов.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На первом заседании утверждается Регламент СМА. По представлению Председателя Совет молодых адвокатов утверждает простым большинством голосов из числа членов Совета заместителя Председателя и ответственн</w:t>
      </w:r>
      <w:r w:rsidR="00A36645">
        <w:rPr>
          <w:rFonts w:ascii="Times New Roman" w:hAnsi="Times New Roman"/>
          <w:sz w:val="24"/>
          <w:szCs w:val="24"/>
        </w:rPr>
        <w:t xml:space="preserve">ого секретаря Совета сроком на 2 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 xml:space="preserve">4.3. </w:t>
      </w:r>
      <w:r w:rsidR="00AE0743">
        <w:rPr>
          <w:rFonts w:ascii="Times New Roman" w:hAnsi="Times New Roman"/>
          <w:sz w:val="24"/>
          <w:szCs w:val="24"/>
        </w:rPr>
        <w:t xml:space="preserve">О дате заседания члены Совета СМА и Совет АПБО уведомляются не позднее, чем за 5 календарных дней любым способом, включая, но не ограничиваясь, письмом или электронным сообщением.  Порядок рассмотрения вопросов Повестки заседания определяется Председателем Совета молодых адвокатов. </w:t>
      </w:r>
    </w:p>
    <w:p w:rsidR="00A36645" w:rsidRP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Обсуждение вопросов на заседании и принимаемые решения Совета МА оформляются в форме протоколов, которые подписываются Председателем  и ответственным секретарем Совета молодых адвокатов.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принимаются простым большинством голосов. </w:t>
      </w:r>
    </w:p>
    <w:p w:rsidR="006638C1" w:rsidRDefault="006638C1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Совет правомочен принимать по вопросам своей деятельности заключения, предложения и обращения, которые для Совета Адвокатской палаты Брянской области носят рекомендательный характер.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Члены Совета принимают личное участие в работе заседаний Совета молодых адвокатов. В случае если член Совета в силу каких-либо причин не может присутствовать на заседании СМА, но в установленные регламентом Совета сроки направит в адрес Совета свое мнение по вопросам повестки дня, изложенное в письменной или электронной форме, то его позиция учитывается при рассмотрении вопроса.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Председатель Совета молодых адвокатов: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и руководит работой Совета;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председательствует на заседаниях Совета;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полномочия заместителя председателя и ответственного секретаря Совета молодых адвокатов;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протяжении всего периода действия своих полномочий является официальным представителем Совета;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выступает от имени Совета в рамках компетенции, установленной Положением;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взаимодействие с органами государственной власти и местного самоуправления, учреждениями и организациями, общественными объединениями и гражданами в соответствии с действующим законодательством и Положением;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решение о созыве и сроках проведения очередных и внеочередных заседаний Совета молодых адвокатов, а также решает иные вопросы подготовки и проведения заседания Совета;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утверждает повестку дня заседания Совета молодых адвокатов;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утверждает план работы Совета, подписывает принятые Советом решения и документы Совета;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не реже одного раза в год отчитывается перед членами Совета на его заседании и перед Советом АПБО о проделанной работе;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указания Председателя Совета молодых адвокатов обязательны для всех членов Совета молодых адвокатов;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иные исполнительно-распорядительные функции как Председатель Совета.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В случае прекращения или невозможности исполнения обязанностей Председателем Совета, до утверждения нового Председателя Совета, его обязанности переходят к заместителю, который считается временно исполняющим обязанности Председателя Совета. </w:t>
      </w:r>
    </w:p>
    <w:p w:rsidR="00A36645" w:rsidRP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 Совета молодых адвокатов: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выполняет функции председателя Совета в его отсутствие;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выполняет поручения Председателя Совета, данные в пределах его полномочий в рамках компетенции СМА;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выполняет поручения Совета молодых адвокатов;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иные функции в соответствии с регламентом Совета молодых адвокатов.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4.10.</w:t>
      </w:r>
      <w:r>
        <w:rPr>
          <w:rFonts w:ascii="Times New Roman" w:hAnsi="Times New Roman"/>
          <w:sz w:val="24"/>
          <w:szCs w:val="24"/>
        </w:rPr>
        <w:t xml:space="preserve"> Ответственный секретарь Совета молодых адвокатов: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к заседаниям СМА;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организацию работы Совета в период между заседаниями;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научно-методическую поддержку и информационное обеспечение деятельности Советам молодых адвокатов;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ведет и оформляет протоколы заседаний СМА; </w:t>
      </w: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иные функции в соответствии с регламентом Совета молодых адвокатов.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 Заседания Совета проводятся по мере необходимос</w:t>
      </w:r>
      <w:r w:rsidR="00A36645">
        <w:rPr>
          <w:rFonts w:ascii="Times New Roman" w:hAnsi="Times New Roman"/>
          <w:sz w:val="24"/>
          <w:szCs w:val="24"/>
        </w:rPr>
        <w:t xml:space="preserve">ти, но не реже одного раза в 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A366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43">
        <w:rPr>
          <w:rFonts w:ascii="Times New Roman" w:hAnsi="Times New Roman"/>
          <w:sz w:val="24"/>
          <w:szCs w:val="24"/>
        </w:rPr>
        <w:t xml:space="preserve">Заседания Совета проводятся открыто, в их работе могут принимать участие члены Совета Адвокатской палаты Брянской области и другие адвокаты.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43">
        <w:rPr>
          <w:rFonts w:ascii="Times New Roman" w:hAnsi="Times New Roman"/>
          <w:sz w:val="24"/>
          <w:szCs w:val="24"/>
        </w:rPr>
        <w:t xml:space="preserve">Совет молодых адвокатов вправе утверждать должности, образовывать рабочие группы для решения отдельных вопросов и комиссии по направлениям деятельности Совета. Руководители рабочих групп и комиссий назначаются Председателем Совета из состава членов Совета и могут привлекать к своей работе адвокатов АПБО, не входящих в состав Совета молодых адвокатов, на безвозмездной основе. </w:t>
      </w:r>
    </w:p>
    <w:p w:rsidR="00A36645" w:rsidRP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155777" w:rsidRPr="00A36645" w:rsidRDefault="00155777" w:rsidP="00155777">
      <w:pPr>
        <w:pStyle w:val="a5"/>
        <w:ind w:firstLine="900"/>
        <w:rPr>
          <w:rFonts w:ascii="Times New Roman" w:hAnsi="Times New Roman"/>
          <w:b/>
          <w:sz w:val="24"/>
          <w:szCs w:val="24"/>
        </w:rPr>
      </w:pPr>
    </w:p>
    <w:p w:rsidR="00155777" w:rsidRDefault="00155777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6645">
        <w:rPr>
          <w:rFonts w:ascii="Times New Roman" w:hAnsi="Times New Roman"/>
          <w:b/>
          <w:sz w:val="24"/>
          <w:szCs w:val="24"/>
        </w:rPr>
        <w:lastRenderedPageBreak/>
        <w:t>5.1.</w:t>
      </w:r>
      <w:r>
        <w:rPr>
          <w:rFonts w:ascii="Times New Roman" w:hAnsi="Times New Roman"/>
          <w:sz w:val="24"/>
          <w:szCs w:val="24"/>
        </w:rPr>
        <w:t xml:space="preserve"> Изменения и дополнения в настоящее Положение вносятся по инициативе Совета Адвокатской палаты Брянской области или по предложению Совета молодых адвокатов и утверждаются решением Совета АПБО.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155777" w:rsidRPr="00A36645">
        <w:rPr>
          <w:rFonts w:ascii="Times New Roman" w:hAnsi="Times New Roman"/>
          <w:b/>
          <w:sz w:val="24"/>
          <w:szCs w:val="24"/>
        </w:rPr>
        <w:t>.</w:t>
      </w:r>
      <w:r w:rsidR="00155777">
        <w:rPr>
          <w:rFonts w:ascii="Times New Roman" w:hAnsi="Times New Roman"/>
          <w:sz w:val="24"/>
          <w:szCs w:val="24"/>
        </w:rPr>
        <w:t xml:space="preserve"> Решение о прекращении деятельности Совета молодых адвокатов может быть принято решением Совета Адвокатской палаты Брянской области. </w:t>
      </w:r>
    </w:p>
    <w:p w:rsidR="00A36645" w:rsidRDefault="00A36645" w:rsidP="00155777">
      <w:pPr>
        <w:pStyle w:val="a5"/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55777" w:rsidRDefault="00A36645" w:rsidP="00155777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155777" w:rsidRPr="00A36645">
        <w:rPr>
          <w:rFonts w:ascii="Times New Roman" w:hAnsi="Times New Roman" w:cs="Times New Roman"/>
          <w:b/>
          <w:sz w:val="24"/>
          <w:szCs w:val="24"/>
        </w:rPr>
        <w:t>.</w:t>
      </w:r>
      <w:r w:rsidR="00155777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с момента его принятия Советом Адвок</w:t>
      </w:r>
      <w:r w:rsidR="001606AB">
        <w:rPr>
          <w:rFonts w:ascii="Times New Roman" w:hAnsi="Times New Roman" w:cs="Times New Roman"/>
          <w:sz w:val="24"/>
          <w:szCs w:val="24"/>
        </w:rPr>
        <w:t>атской палаты Брянской  области и подлежит опубликованию на официальном сайте АПБО.</w:t>
      </w:r>
    </w:p>
    <w:p w:rsidR="00155777" w:rsidRPr="00521026" w:rsidRDefault="00155777" w:rsidP="00155777"/>
    <w:p w:rsidR="00155777" w:rsidRPr="00521026" w:rsidRDefault="00155777" w:rsidP="00155777"/>
    <w:p w:rsidR="00155777" w:rsidRPr="00521026" w:rsidRDefault="00155777" w:rsidP="00155777"/>
    <w:sectPr w:rsidR="00155777" w:rsidRPr="00521026" w:rsidSect="00D26A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03" w:rsidRDefault="00945403" w:rsidP="001606AB">
      <w:r>
        <w:separator/>
      </w:r>
    </w:p>
  </w:endnote>
  <w:endnote w:type="continuationSeparator" w:id="0">
    <w:p w:rsidR="00945403" w:rsidRDefault="00945403" w:rsidP="0016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148"/>
      <w:docPartObj>
        <w:docPartGallery w:val="Page Numbers (Bottom of Page)"/>
        <w:docPartUnique/>
      </w:docPartObj>
    </w:sdtPr>
    <w:sdtContent>
      <w:p w:rsidR="001606AB" w:rsidRDefault="003E1011">
        <w:pPr>
          <w:pStyle w:val="a9"/>
          <w:jc w:val="right"/>
        </w:pPr>
        <w:r>
          <w:fldChar w:fldCharType="begin"/>
        </w:r>
        <w:r w:rsidR="000420A1">
          <w:instrText xml:space="preserve"> PAGE   \* MERGEFORMAT </w:instrText>
        </w:r>
        <w:r>
          <w:fldChar w:fldCharType="separate"/>
        </w:r>
        <w:r w:rsidR="00FF6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6AB" w:rsidRDefault="001606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03" w:rsidRDefault="00945403" w:rsidP="001606AB">
      <w:r>
        <w:separator/>
      </w:r>
    </w:p>
  </w:footnote>
  <w:footnote w:type="continuationSeparator" w:id="0">
    <w:p w:rsidR="00945403" w:rsidRDefault="00945403" w:rsidP="0016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46E"/>
    <w:multiLevelType w:val="multilevel"/>
    <w:tmpl w:val="BA946B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">
    <w:nsid w:val="26B243C1"/>
    <w:multiLevelType w:val="hybridMultilevel"/>
    <w:tmpl w:val="2A2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69A2"/>
    <w:multiLevelType w:val="hybridMultilevel"/>
    <w:tmpl w:val="77B4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F85"/>
    <w:multiLevelType w:val="multilevel"/>
    <w:tmpl w:val="6F766B6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b/>
      </w:rPr>
    </w:lvl>
  </w:abstractNum>
  <w:abstractNum w:abstractNumId="4">
    <w:nsid w:val="60475C78"/>
    <w:multiLevelType w:val="hybridMultilevel"/>
    <w:tmpl w:val="654A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C6F72"/>
    <w:multiLevelType w:val="hybridMultilevel"/>
    <w:tmpl w:val="8CA2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E12AF"/>
    <w:multiLevelType w:val="hybridMultilevel"/>
    <w:tmpl w:val="DDC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2157"/>
    <w:multiLevelType w:val="hybridMultilevel"/>
    <w:tmpl w:val="5FE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E04"/>
    <w:rsid w:val="000420A1"/>
    <w:rsid w:val="00060CE1"/>
    <w:rsid w:val="000771D9"/>
    <w:rsid w:val="00155777"/>
    <w:rsid w:val="001606AB"/>
    <w:rsid w:val="0022394E"/>
    <w:rsid w:val="00241CBF"/>
    <w:rsid w:val="00281F34"/>
    <w:rsid w:val="003E1011"/>
    <w:rsid w:val="003F6F58"/>
    <w:rsid w:val="00480FCF"/>
    <w:rsid w:val="004F3F5B"/>
    <w:rsid w:val="0066075C"/>
    <w:rsid w:val="006638C1"/>
    <w:rsid w:val="006653A6"/>
    <w:rsid w:val="0074308E"/>
    <w:rsid w:val="00753D76"/>
    <w:rsid w:val="00827048"/>
    <w:rsid w:val="00945403"/>
    <w:rsid w:val="009C1740"/>
    <w:rsid w:val="00A36645"/>
    <w:rsid w:val="00AA0995"/>
    <w:rsid w:val="00AE0743"/>
    <w:rsid w:val="00BB03BD"/>
    <w:rsid w:val="00C22945"/>
    <w:rsid w:val="00D26ACC"/>
    <w:rsid w:val="00DD3459"/>
    <w:rsid w:val="00E15A7A"/>
    <w:rsid w:val="00E91FC9"/>
    <w:rsid w:val="00FD22AF"/>
    <w:rsid w:val="00FD7E04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55777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155777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60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0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0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10A4-E974-4804-8113-0E43FF2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Advokat5</cp:lastModifiedBy>
  <cp:revision>14</cp:revision>
  <cp:lastPrinted>2021-06-03T10:56:00Z</cp:lastPrinted>
  <dcterms:created xsi:type="dcterms:W3CDTF">2018-09-27T19:09:00Z</dcterms:created>
  <dcterms:modified xsi:type="dcterms:W3CDTF">2021-06-16T08:09:00Z</dcterms:modified>
</cp:coreProperties>
</file>