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FB6485" w:rsidTr="00FB6485">
        <w:trPr>
          <w:trHeight w:val="86"/>
        </w:trPr>
        <w:tc>
          <w:tcPr>
            <w:tcW w:w="9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6485" w:rsidRDefault="00FB6485">
            <w:pPr>
              <w:ind w:firstLine="0"/>
              <w:rPr>
                <w:rStyle w:val="a3"/>
              </w:rPr>
            </w:pPr>
            <w:r>
              <w:rPr>
                <w:rStyle w:val="a3"/>
                <w:lang w:eastAsia="en-US"/>
              </w:rPr>
              <w:t xml:space="preserve">                        </w:t>
            </w:r>
          </w:p>
          <w:p w:rsidR="00FB6485" w:rsidRDefault="00FB6485">
            <w:pPr>
              <w:jc w:val="center"/>
              <w:rPr>
                <w:rStyle w:val="a3"/>
                <w:lang w:eastAsia="en-US"/>
              </w:rPr>
            </w:pPr>
          </w:p>
          <w:p w:rsidR="00FB6485" w:rsidRDefault="00FB6485">
            <w:pPr>
              <w:jc w:val="center"/>
              <w:rPr>
                <w:rStyle w:val="a3"/>
                <w:lang w:eastAsia="en-US"/>
              </w:rPr>
            </w:pPr>
          </w:p>
          <w:p w:rsidR="00FB6485" w:rsidRDefault="00FB6485">
            <w:pPr>
              <w:spacing w:line="240" w:lineRule="auto"/>
              <w:jc w:val="center"/>
              <w:rPr>
                <w:rStyle w:val="a3"/>
                <w:sz w:val="28"/>
                <w:szCs w:val="28"/>
                <w:lang w:eastAsia="en-US"/>
              </w:rPr>
            </w:pPr>
          </w:p>
          <w:p w:rsidR="00FB6485" w:rsidRDefault="00FB6485">
            <w:pPr>
              <w:spacing w:line="240" w:lineRule="auto"/>
              <w:ind w:firstLine="0"/>
              <w:rPr>
                <w:rStyle w:val="a3"/>
                <w:sz w:val="28"/>
                <w:szCs w:val="28"/>
                <w:u w:val="none"/>
                <w:lang w:eastAsia="en-US"/>
              </w:rPr>
            </w:pPr>
          </w:p>
          <w:p w:rsidR="00FB6485" w:rsidRPr="00FB6485" w:rsidRDefault="00FB6485">
            <w:pPr>
              <w:pStyle w:val="1"/>
              <w:spacing w:line="276" w:lineRule="auto"/>
              <w:jc w:val="center"/>
              <w:rPr>
                <w:rStyle w:val="a3"/>
                <w:b/>
                <w:sz w:val="28"/>
                <w:szCs w:val="28"/>
                <w:u w:val="none"/>
                <w:lang w:eastAsia="en-US"/>
              </w:rPr>
            </w:pPr>
            <w:r w:rsidRPr="00FB648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-1019810</wp:posOffset>
                  </wp:positionV>
                  <wp:extent cx="767715" cy="914400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6485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>Адвокатская палата Брянской области</w:t>
            </w:r>
          </w:p>
          <w:p w:rsidR="00FB6485" w:rsidRDefault="00FB6485">
            <w:pPr>
              <w:pStyle w:val="1"/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FB6485">
                <w:rPr>
                  <w:rStyle w:val="a3"/>
                  <w:b/>
                  <w:szCs w:val="24"/>
                  <w:u w:val="none"/>
                  <w:lang w:eastAsia="en-US"/>
                </w:rPr>
                <w:t>241050, г</w:t>
              </w:r>
            </w:smartTag>
            <w:r w:rsidRPr="00FB6485">
              <w:rPr>
                <w:rStyle w:val="a3"/>
                <w:b/>
                <w:szCs w:val="24"/>
                <w:u w:val="none"/>
                <w:lang w:eastAsia="en-US"/>
              </w:rPr>
              <w:t xml:space="preserve">. Брянск, ул. </w:t>
            </w:r>
            <w:proofErr w:type="gramStart"/>
            <w:r w:rsidRPr="00FB6485">
              <w:rPr>
                <w:rStyle w:val="a3"/>
                <w:b/>
                <w:szCs w:val="24"/>
                <w:u w:val="none"/>
                <w:lang w:eastAsia="en-US"/>
              </w:rPr>
              <w:t>Степная</w:t>
            </w:r>
            <w:proofErr w:type="gramEnd"/>
            <w:r w:rsidRPr="00FB6485">
              <w:rPr>
                <w:rStyle w:val="a3"/>
                <w:b/>
                <w:szCs w:val="24"/>
                <w:u w:val="none"/>
                <w:lang w:eastAsia="en-US"/>
              </w:rPr>
              <w:t>, д. 10, тел.71–73–29</w:t>
            </w:r>
          </w:p>
        </w:tc>
      </w:tr>
    </w:tbl>
    <w:p w:rsidR="00FB6485" w:rsidRDefault="00FB6485" w:rsidP="00FB6485">
      <w:pPr>
        <w:ind w:firstLine="0"/>
        <w:jc w:val="center"/>
        <w:rPr>
          <w:sz w:val="28"/>
        </w:rPr>
      </w:pPr>
      <w:r>
        <w:rPr>
          <w:sz w:val="28"/>
        </w:rPr>
        <w:t>г. Брянск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23 декабря 2022 года</w:t>
      </w:r>
    </w:p>
    <w:p w:rsidR="00FB6485" w:rsidRDefault="00FB6485" w:rsidP="00FB6485">
      <w:pPr>
        <w:jc w:val="center"/>
        <w:rPr>
          <w:b/>
          <w:sz w:val="28"/>
          <w:szCs w:val="28"/>
        </w:rPr>
      </w:pPr>
    </w:p>
    <w:p w:rsidR="00FB6485" w:rsidRDefault="00FB6485" w:rsidP="00FB6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FB6485" w:rsidRDefault="00FB6485" w:rsidP="00FB6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 АДВОКАТСКОЙ  ПАЛАТЫ  БРЯНСКОЙ  ОБЛАСТИ</w:t>
      </w:r>
    </w:p>
    <w:p w:rsidR="00FB6485" w:rsidRDefault="00FB6485" w:rsidP="00FB648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проведения заседаний Совета </w:t>
      </w:r>
    </w:p>
    <w:p w:rsidR="00FB6485" w:rsidRDefault="00FB6485" w:rsidP="00FB648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Адвокатской палаты Брянской области в 2023 году</w:t>
      </w:r>
    </w:p>
    <w:p w:rsidR="00FB6485" w:rsidRDefault="00FB6485" w:rsidP="00FB6485">
      <w:pPr>
        <w:tabs>
          <w:tab w:val="left" w:pos="744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</w:rPr>
        <w:t xml:space="preserve">      </w:t>
      </w:r>
      <w:r>
        <w:rPr>
          <w:sz w:val="28"/>
          <w:szCs w:val="28"/>
        </w:rPr>
        <w:t xml:space="preserve">В соответствии со ст. 31 ФЗ «Об адвокатской деятельности и адвокатуре в РФ» установить следующий график </w:t>
      </w:r>
      <w:proofErr w:type="gramStart"/>
      <w:r>
        <w:rPr>
          <w:sz w:val="28"/>
          <w:szCs w:val="28"/>
        </w:rPr>
        <w:t>проведения заседаний Совета Адвокатской палаты Брянской области</w:t>
      </w:r>
      <w:proofErr w:type="gramEnd"/>
      <w:r>
        <w:rPr>
          <w:sz w:val="28"/>
          <w:szCs w:val="28"/>
        </w:rPr>
        <w:t xml:space="preserve"> в 2023 году:</w:t>
      </w:r>
    </w:p>
    <w:p w:rsidR="00FB6485" w:rsidRDefault="00FB6485" w:rsidP="00FB6485">
      <w:pPr>
        <w:tabs>
          <w:tab w:val="left" w:pos="7440"/>
        </w:tabs>
        <w:spacing w:line="240" w:lineRule="auto"/>
        <w:ind w:firstLine="0"/>
        <w:jc w:val="both"/>
        <w:rPr>
          <w:sz w:val="28"/>
          <w:szCs w:val="28"/>
        </w:rPr>
      </w:pPr>
    </w:p>
    <w:p w:rsidR="00FB6485" w:rsidRDefault="00FB6485" w:rsidP="00FB6485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27 января</w:t>
      </w:r>
    </w:p>
    <w:p w:rsidR="00FB6485" w:rsidRDefault="00FB6485" w:rsidP="00FB6485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февраля</w:t>
      </w:r>
    </w:p>
    <w:p w:rsidR="00FB6485" w:rsidRDefault="00FB6485" w:rsidP="00FB6485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марта</w:t>
      </w:r>
    </w:p>
    <w:p w:rsidR="00FB6485" w:rsidRDefault="00FB6485" w:rsidP="00FB6485">
      <w:pPr>
        <w:pStyle w:val="a4"/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апреля</w:t>
      </w:r>
    </w:p>
    <w:p w:rsidR="00FB6485" w:rsidRDefault="00FB6485" w:rsidP="00FB6485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мая</w:t>
      </w:r>
    </w:p>
    <w:p w:rsidR="00FB6485" w:rsidRDefault="00FB6485" w:rsidP="00FB6485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 июня</w:t>
      </w:r>
    </w:p>
    <w:p w:rsidR="00FB6485" w:rsidRDefault="00FB6485" w:rsidP="00FB6485">
      <w:pPr>
        <w:pStyle w:val="a4"/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28 июля</w:t>
      </w:r>
    </w:p>
    <w:p w:rsidR="00FB6485" w:rsidRDefault="00FB6485" w:rsidP="00FB6485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августа</w:t>
      </w:r>
    </w:p>
    <w:p w:rsidR="00FB6485" w:rsidRDefault="00FB6485" w:rsidP="00FB6485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сентября</w:t>
      </w:r>
    </w:p>
    <w:p w:rsidR="00FB6485" w:rsidRDefault="00FB6485" w:rsidP="00FB6485">
      <w:pPr>
        <w:pStyle w:val="a4"/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 октября</w:t>
      </w:r>
    </w:p>
    <w:p w:rsidR="00FB6485" w:rsidRDefault="00FB6485" w:rsidP="00FB6485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24 ноября</w:t>
      </w:r>
    </w:p>
    <w:p w:rsidR="00FB6485" w:rsidRDefault="00FB6485" w:rsidP="00FB6485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15 декабря</w:t>
      </w:r>
    </w:p>
    <w:p w:rsidR="00FB6485" w:rsidRDefault="00FB6485" w:rsidP="00FB6485">
      <w:pPr>
        <w:tabs>
          <w:tab w:val="left" w:pos="6990"/>
        </w:tabs>
        <w:jc w:val="both"/>
        <w:rPr>
          <w:sz w:val="28"/>
          <w:szCs w:val="28"/>
        </w:rPr>
      </w:pPr>
    </w:p>
    <w:p w:rsidR="00FB6485" w:rsidRDefault="00FB6485" w:rsidP="00FB6485">
      <w:pPr>
        <w:tabs>
          <w:tab w:val="left" w:pos="6990"/>
        </w:tabs>
        <w:ind w:firstLine="0"/>
        <w:jc w:val="both"/>
        <w:rPr>
          <w:sz w:val="28"/>
          <w:szCs w:val="28"/>
        </w:rPr>
      </w:pPr>
    </w:p>
    <w:p w:rsidR="00FB6485" w:rsidRDefault="00FB6485" w:rsidP="00FB6485">
      <w:pPr>
        <w:tabs>
          <w:tab w:val="left" w:pos="699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  АПБО</w:t>
      </w:r>
      <w:r>
        <w:rPr>
          <w:sz w:val="28"/>
          <w:szCs w:val="28"/>
        </w:rPr>
        <w:tab/>
        <w:t xml:space="preserve">           М.Ю. Михайлов</w:t>
      </w:r>
    </w:p>
    <w:p w:rsidR="00FB6485" w:rsidRDefault="00FB6485" w:rsidP="00FB6485"/>
    <w:p w:rsidR="00FB6485" w:rsidRDefault="00FB6485" w:rsidP="00FB6485"/>
    <w:p w:rsidR="00FB6485" w:rsidRDefault="00FB6485" w:rsidP="00FB6485"/>
    <w:p w:rsidR="00FB6485" w:rsidRDefault="00FB6485" w:rsidP="00FB6485"/>
    <w:p w:rsidR="006F2B61" w:rsidRDefault="006F2B61"/>
    <w:sectPr w:rsidR="006F2B61" w:rsidSect="00FB64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2FAF"/>
    <w:multiLevelType w:val="hybridMultilevel"/>
    <w:tmpl w:val="47C47860"/>
    <w:lvl w:ilvl="0" w:tplc="6DD4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85"/>
    <w:rsid w:val="006F2B61"/>
    <w:rsid w:val="00FB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85"/>
    <w:pPr>
      <w:widowControl w:val="0"/>
      <w:snapToGrid w:val="0"/>
      <w:spacing w:after="0" w:line="336" w:lineRule="auto"/>
      <w:ind w:firstLine="5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485"/>
    <w:pPr>
      <w:keepNext/>
      <w:spacing w:line="240" w:lineRule="auto"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4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FB6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Krokoz™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3</cp:revision>
  <cp:lastPrinted>2022-12-23T10:15:00Z</cp:lastPrinted>
  <dcterms:created xsi:type="dcterms:W3CDTF">2022-12-23T10:13:00Z</dcterms:created>
  <dcterms:modified xsi:type="dcterms:W3CDTF">2022-12-23T10:16:00Z</dcterms:modified>
</cp:coreProperties>
</file>