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276225</wp:posOffset>
            </wp:positionV>
            <wp:extent cx="760095" cy="9144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</w:p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</w:p>
    <w:p w:rsidR="0003117F" w:rsidRDefault="0003117F" w:rsidP="0003117F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</w:p>
    <w:p w:rsidR="0003117F" w:rsidRPr="0003117F" w:rsidRDefault="0003117F" w:rsidP="0003117F">
      <w:pPr>
        <w:pStyle w:val="1"/>
        <w:spacing w:line="360" w:lineRule="auto"/>
        <w:rPr>
          <w:rStyle w:val="a3"/>
          <w:b/>
          <w:bCs/>
          <w:szCs w:val="24"/>
          <w:u w:val="none"/>
          <w:lang w:eastAsia="en-US"/>
        </w:rPr>
      </w:pPr>
      <w:r w:rsidRPr="0003117F">
        <w:rPr>
          <w:rStyle w:val="a3"/>
          <w:b/>
          <w:bCs/>
          <w:szCs w:val="24"/>
          <w:u w:val="none"/>
          <w:lang w:eastAsia="en-US"/>
        </w:rPr>
        <w:t>Адвокатская палата Брянской области</w:t>
      </w:r>
    </w:p>
    <w:p w:rsidR="0003117F" w:rsidRDefault="0003117F" w:rsidP="0003117F">
      <w:pPr>
        <w:pStyle w:val="1"/>
        <w:spacing w:line="360" w:lineRule="auto"/>
        <w:jc w:val="left"/>
        <w:rPr>
          <w:u w:val="single"/>
        </w:rPr>
      </w:pPr>
      <w:r>
        <w:rPr>
          <w:rStyle w:val="a3"/>
          <w:b/>
          <w:bCs/>
          <w:szCs w:val="24"/>
          <w:lang w:eastAsia="en-US"/>
        </w:rPr>
        <w:t xml:space="preserve">             </w:t>
      </w:r>
      <w:smartTag w:uri="urn:schemas-microsoft-com:office:smarttags" w:element="metricconverter">
        <w:smartTagPr>
          <w:attr w:name="ProductID" w:val="241050, г"/>
        </w:smartTagPr>
        <w:r>
          <w:rPr>
            <w:rStyle w:val="a3"/>
            <w:b/>
            <w:bCs/>
            <w:sz w:val="28"/>
            <w:szCs w:val="28"/>
            <w:lang w:eastAsia="en-US"/>
          </w:rPr>
          <w:t>241050, г</w:t>
        </w:r>
      </w:smartTag>
      <w:r>
        <w:rPr>
          <w:rStyle w:val="a3"/>
          <w:b/>
          <w:bCs/>
          <w:sz w:val="28"/>
          <w:szCs w:val="28"/>
          <w:lang w:eastAsia="en-US"/>
        </w:rPr>
        <w:t xml:space="preserve">. Брянск, ул. </w:t>
      </w:r>
      <w:proofErr w:type="gramStart"/>
      <w:r>
        <w:rPr>
          <w:rStyle w:val="a3"/>
          <w:b/>
          <w:bCs/>
          <w:sz w:val="28"/>
          <w:szCs w:val="28"/>
          <w:lang w:eastAsia="en-US"/>
        </w:rPr>
        <w:t>Степная</w:t>
      </w:r>
      <w:proofErr w:type="gramEnd"/>
      <w:r>
        <w:rPr>
          <w:rStyle w:val="a3"/>
          <w:b/>
          <w:bCs/>
          <w:sz w:val="28"/>
          <w:szCs w:val="28"/>
          <w:lang w:eastAsia="en-US"/>
        </w:rPr>
        <w:t>, д. 10, тел. (4832) 71–73–29</w:t>
      </w:r>
      <w:r>
        <w:rPr>
          <w:rStyle w:val="a3"/>
          <w:b/>
          <w:bCs/>
          <w:szCs w:val="24"/>
          <w:lang w:eastAsia="en-US"/>
        </w:rPr>
        <w:t>____________</w:t>
      </w:r>
    </w:p>
    <w:p w:rsidR="0003117F" w:rsidRDefault="0003117F" w:rsidP="00716BE8">
      <w:pPr>
        <w:shd w:val="clear" w:color="auto" w:fill="FFFFFF"/>
        <w:ind w:right="57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Брянск</w:t>
      </w: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 w:rsidR="0082351B">
        <w:rPr>
          <w:color w:val="000000"/>
          <w:sz w:val="24"/>
          <w:szCs w:val="24"/>
        </w:rPr>
        <w:t xml:space="preserve">                         23</w:t>
      </w:r>
      <w:r>
        <w:rPr>
          <w:color w:val="000000"/>
          <w:sz w:val="24"/>
          <w:szCs w:val="24"/>
        </w:rPr>
        <w:t xml:space="preserve"> декабря 202</w:t>
      </w:r>
      <w:r w:rsidR="0082351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года</w:t>
      </w:r>
    </w:p>
    <w:p w:rsidR="0003117F" w:rsidRDefault="0003117F" w:rsidP="0003117F">
      <w:pPr>
        <w:shd w:val="clear" w:color="auto" w:fill="FFFFFF"/>
        <w:ind w:left="57" w:right="5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3117F" w:rsidRDefault="0003117F" w:rsidP="0003117F">
      <w:pPr>
        <w:shd w:val="clear" w:color="auto" w:fill="FFFFFF"/>
        <w:ind w:left="57" w:right="5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РЕШЕНИЕ </w:t>
      </w:r>
    </w:p>
    <w:p w:rsidR="0003117F" w:rsidRDefault="0003117F" w:rsidP="0003117F">
      <w:pPr>
        <w:shd w:val="clear" w:color="auto" w:fill="FFFFFF"/>
        <w:ind w:right="5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Совета Адвокатской палаты Брянской области</w:t>
      </w:r>
    </w:p>
    <w:p w:rsidR="0003117F" w:rsidRDefault="0003117F" w:rsidP="0003117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 созыве ежегодной конференции </w:t>
      </w:r>
    </w:p>
    <w:p w:rsidR="0003117F" w:rsidRPr="0003117F" w:rsidRDefault="0003117F" w:rsidP="0003117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Адвокатской палаты </w:t>
      </w:r>
      <w:r>
        <w:rPr>
          <w:b/>
          <w:color w:val="000000"/>
          <w:spacing w:val="1"/>
          <w:sz w:val="24"/>
          <w:szCs w:val="24"/>
        </w:rPr>
        <w:t>Брянской области 202</w:t>
      </w:r>
      <w:r w:rsidR="0082351B">
        <w:rPr>
          <w:b/>
          <w:color w:val="000000"/>
          <w:spacing w:val="1"/>
          <w:sz w:val="24"/>
          <w:szCs w:val="24"/>
        </w:rPr>
        <w:t>3</w:t>
      </w:r>
      <w:r>
        <w:rPr>
          <w:b/>
          <w:color w:val="000000"/>
          <w:spacing w:val="1"/>
          <w:sz w:val="24"/>
          <w:szCs w:val="24"/>
        </w:rPr>
        <w:t xml:space="preserve"> года</w:t>
      </w:r>
    </w:p>
    <w:p w:rsidR="0003117F" w:rsidRDefault="0003117F" w:rsidP="0003117F">
      <w:pPr>
        <w:shd w:val="clear" w:color="auto" w:fill="FFFFFF"/>
        <w:jc w:val="both"/>
        <w:rPr>
          <w:b/>
          <w:color w:val="000000"/>
          <w:spacing w:val="1"/>
          <w:sz w:val="24"/>
          <w:szCs w:val="24"/>
        </w:rPr>
      </w:pPr>
    </w:p>
    <w:p w:rsidR="0003117F" w:rsidRDefault="0003117F" w:rsidP="0003117F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соответствии со ст.ст. 30, 31 Федерального закона «Об адвокатской деятельности и адвокатуре в Российской Федерации» созвать ежегодную конференцию Адвокатской палаты Брянской области  </w:t>
      </w:r>
      <w:r w:rsidR="0082351B" w:rsidRPr="0082351B">
        <w:rPr>
          <w:b/>
          <w:color w:val="000000"/>
          <w:spacing w:val="1"/>
          <w:sz w:val="24"/>
          <w:szCs w:val="24"/>
        </w:rPr>
        <w:t>11</w:t>
      </w:r>
      <w:r>
        <w:rPr>
          <w:b/>
          <w:color w:val="000000"/>
          <w:spacing w:val="1"/>
          <w:sz w:val="24"/>
          <w:szCs w:val="24"/>
        </w:rPr>
        <w:t xml:space="preserve"> февраля  202</w:t>
      </w:r>
      <w:r w:rsidR="0082351B">
        <w:rPr>
          <w:b/>
          <w:color w:val="000000"/>
          <w:spacing w:val="1"/>
          <w:sz w:val="24"/>
          <w:szCs w:val="24"/>
        </w:rPr>
        <w:t>3</w:t>
      </w:r>
      <w:r>
        <w:rPr>
          <w:b/>
          <w:color w:val="000000"/>
          <w:spacing w:val="1"/>
          <w:sz w:val="24"/>
          <w:szCs w:val="24"/>
        </w:rPr>
        <w:t xml:space="preserve"> года</w:t>
      </w:r>
      <w:r>
        <w:rPr>
          <w:color w:val="000000"/>
          <w:spacing w:val="1"/>
          <w:sz w:val="24"/>
          <w:szCs w:val="24"/>
        </w:rPr>
        <w:t xml:space="preserve"> по адресу: </w:t>
      </w:r>
      <w:proofErr w:type="gramStart"/>
      <w:r>
        <w:rPr>
          <w:color w:val="000000"/>
          <w:spacing w:val="1"/>
          <w:sz w:val="24"/>
          <w:szCs w:val="24"/>
        </w:rPr>
        <w:t>г</w:t>
      </w:r>
      <w:proofErr w:type="gramEnd"/>
      <w:r>
        <w:rPr>
          <w:color w:val="000000"/>
          <w:spacing w:val="1"/>
          <w:sz w:val="24"/>
          <w:szCs w:val="24"/>
        </w:rPr>
        <w:t xml:space="preserve">. Брянск, </w:t>
      </w:r>
      <w:r w:rsidR="0082351B">
        <w:rPr>
          <w:color w:val="000000"/>
          <w:spacing w:val="1"/>
          <w:sz w:val="24"/>
          <w:szCs w:val="24"/>
        </w:rPr>
        <w:t xml:space="preserve">ул. </w:t>
      </w:r>
      <w:proofErr w:type="spellStart"/>
      <w:r w:rsidR="0082351B">
        <w:rPr>
          <w:color w:val="000000"/>
          <w:spacing w:val="1"/>
          <w:sz w:val="24"/>
          <w:szCs w:val="24"/>
        </w:rPr>
        <w:t>Бежицкая</w:t>
      </w:r>
      <w:proofErr w:type="spellEnd"/>
      <w:r w:rsidR="0082351B">
        <w:rPr>
          <w:color w:val="000000"/>
          <w:spacing w:val="1"/>
          <w:sz w:val="24"/>
          <w:szCs w:val="24"/>
        </w:rPr>
        <w:t>, д. 14</w:t>
      </w:r>
      <w:r>
        <w:rPr>
          <w:color w:val="000000"/>
          <w:spacing w:val="1"/>
          <w:sz w:val="24"/>
          <w:szCs w:val="24"/>
        </w:rPr>
        <w:t xml:space="preserve"> (</w:t>
      </w:r>
      <w:r w:rsidR="0082351B">
        <w:rPr>
          <w:color w:val="000000"/>
          <w:spacing w:val="1"/>
          <w:sz w:val="24"/>
          <w:szCs w:val="24"/>
        </w:rPr>
        <w:t xml:space="preserve">Брянский государственный университет им. академика И.Г. Петровского, </w:t>
      </w:r>
      <w:r>
        <w:rPr>
          <w:color w:val="000000"/>
          <w:spacing w:val="1"/>
          <w:sz w:val="24"/>
          <w:szCs w:val="24"/>
        </w:rPr>
        <w:t>конфе</w:t>
      </w:r>
      <w:r w:rsidR="0082351B">
        <w:rPr>
          <w:color w:val="000000"/>
          <w:spacing w:val="1"/>
          <w:sz w:val="24"/>
          <w:szCs w:val="24"/>
        </w:rPr>
        <w:t>ренц-зал</w:t>
      </w:r>
      <w:r>
        <w:rPr>
          <w:color w:val="000000"/>
          <w:spacing w:val="1"/>
          <w:sz w:val="24"/>
          <w:szCs w:val="24"/>
        </w:rPr>
        <w:t xml:space="preserve">). </w:t>
      </w:r>
      <w:r>
        <w:rPr>
          <w:b/>
          <w:color w:val="000000"/>
          <w:spacing w:val="1"/>
          <w:sz w:val="24"/>
          <w:szCs w:val="24"/>
        </w:rPr>
        <w:t>Начало регистрации делегатов 11:50, начало работы конференции – 12-00 часов</w:t>
      </w:r>
      <w:r>
        <w:rPr>
          <w:color w:val="000000"/>
          <w:spacing w:val="1"/>
          <w:sz w:val="24"/>
          <w:szCs w:val="24"/>
        </w:rPr>
        <w:t>.</w:t>
      </w:r>
    </w:p>
    <w:p w:rsidR="0003117F" w:rsidRDefault="0003117F" w:rsidP="0003117F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Сформировать следующую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повестку дня конференции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Избрание председателя, секретаря, членов счётной комиссии конференции.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Награждение адвокатов.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Выступление вице-президента ФПА РФ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Галоганова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А.П.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Отчет о работе квалификационной комиссии и Совета АПБО в 202</w:t>
      </w:r>
      <w:r w:rsidR="0082351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году. Доклад президента АПБО Михайлова М.Ю.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отчета ревизионной комиссии о результатах ревизии финансово – хозяйственной деятельности АПБО за 202</w:t>
      </w:r>
      <w:r w:rsidR="0082351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отчета об исполнении сметы расходов  на содержание АПБО в 202</w:t>
      </w:r>
      <w:r w:rsidR="0082351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сметы расходов на содержание АПБО в 202</w:t>
      </w:r>
      <w:r w:rsidR="0082351B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году. </w:t>
      </w:r>
    </w:p>
    <w:p w:rsidR="0082351B" w:rsidRDefault="0082351B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кандидатур на выбытие из состава Совета АПБО и на замещение вакантных должностей членов Совета АПБО.</w:t>
      </w:r>
    </w:p>
    <w:p w:rsidR="0082351B" w:rsidRDefault="0082351B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Избрание членов квалификационной комиссии АПБО из числа членов АПБО.</w:t>
      </w:r>
    </w:p>
    <w:p w:rsidR="0082351B" w:rsidRDefault="0082351B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Избрание членов ревизионной комиссии АПБО.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размере обязательных ежемесячных отчислений в АПБО.</w:t>
      </w:r>
    </w:p>
    <w:p w:rsidR="002C2D43" w:rsidRDefault="002C2D43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внесении изменений в Устав АПБО.</w:t>
      </w:r>
    </w:p>
    <w:p w:rsidR="00322DF0" w:rsidRDefault="00322DF0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 избрании делегатов 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XI</w:t>
      </w:r>
      <w:r w:rsidRPr="00322D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Всероссийский съезд адвокатов.</w:t>
      </w:r>
    </w:p>
    <w:p w:rsidR="0003117F" w:rsidRDefault="0003117F" w:rsidP="0003117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Разное.</w:t>
      </w:r>
    </w:p>
    <w:p w:rsidR="0003117F" w:rsidRDefault="0003117F" w:rsidP="0003117F">
      <w:pPr>
        <w:shd w:val="clear" w:color="auto" w:fill="FFFFFF"/>
        <w:ind w:left="360" w:hanging="36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  Решения по всем вопросам конференции принимаются путем открытого голосования. Форма голосования по конкретному вопросу повестки может быть изменена соответствующим решением конференции.</w:t>
      </w:r>
    </w:p>
    <w:p w:rsidR="0003117F" w:rsidRDefault="0003117F" w:rsidP="0003117F">
      <w:pPr>
        <w:shd w:val="clear" w:color="auto" w:fill="FFFFFF"/>
        <w:ind w:left="360" w:hanging="360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 Адвокатские образования вправе внести предложения о включении в повестку конференции иных вопросов. Предложения должны содержать формулировку предлагаемого вопроса, мотивы его вынесения и формулировку решения по предлагаемому вопросу и должны быть представлены в Совет АПБО  </w:t>
      </w:r>
      <w:r>
        <w:rPr>
          <w:color w:val="00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41050, г"/>
        </w:smartTagPr>
        <w:r>
          <w:rPr>
            <w:color w:val="000000"/>
            <w:sz w:val="24"/>
            <w:szCs w:val="24"/>
          </w:rPr>
          <w:t>241050, г</w:t>
        </w:r>
      </w:smartTag>
      <w:r>
        <w:rPr>
          <w:color w:val="000000"/>
          <w:sz w:val="24"/>
          <w:szCs w:val="24"/>
        </w:rPr>
        <w:t xml:space="preserve">. Брянск, ул. </w:t>
      </w:r>
      <w:proofErr w:type="gramStart"/>
      <w:r>
        <w:rPr>
          <w:color w:val="000000"/>
          <w:sz w:val="24"/>
          <w:szCs w:val="24"/>
        </w:rPr>
        <w:t>Степная</w:t>
      </w:r>
      <w:proofErr w:type="gramEnd"/>
      <w:r>
        <w:rPr>
          <w:color w:val="000000"/>
          <w:sz w:val="24"/>
          <w:szCs w:val="24"/>
        </w:rPr>
        <w:t>, д.10, 4 этаж)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не позднее </w:t>
      </w:r>
      <w:r w:rsidR="00716BE8">
        <w:rPr>
          <w:b/>
          <w:color w:val="000000"/>
          <w:spacing w:val="1"/>
          <w:sz w:val="24"/>
          <w:szCs w:val="24"/>
        </w:rPr>
        <w:t>01 февраля</w:t>
      </w:r>
      <w:r>
        <w:rPr>
          <w:b/>
          <w:color w:val="000000"/>
          <w:spacing w:val="1"/>
          <w:sz w:val="24"/>
          <w:szCs w:val="24"/>
        </w:rPr>
        <w:t xml:space="preserve"> 202</w:t>
      </w:r>
      <w:r w:rsidR="00716BE8">
        <w:rPr>
          <w:b/>
          <w:color w:val="000000"/>
          <w:spacing w:val="1"/>
          <w:sz w:val="24"/>
          <w:szCs w:val="24"/>
        </w:rPr>
        <w:t>3</w:t>
      </w:r>
      <w:r>
        <w:rPr>
          <w:b/>
          <w:color w:val="000000"/>
          <w:spacing w:val="1"/>
          <w:sz w:val="24"/>
          <w:szCs w:val="24"/>
        </w:rPr>
        <w:t xml:space="preserve"> года.</w:t>
      </w:r>
    </w:p>
    <w:p w:rsidR="0003117F" w:rsidRDefault="0003117F" w:rsidP="0003117F">
      <w:pPr>
        <w:shd w:val="clear" w:color="auto" w:fill="FFFFFF"/>
        <w:ind w:left="360" w:hanging="360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  Протоколы об избрании делегатов от адвокатских образований должны быть удостоверены подписью  председателя, секретаря собрания и представлены в Совет АПБО </w:t>
      </w:r>
      <w:r>
        <w:rPr>
          <w:b/>
          <w:color w:val="000000"/>
          <w:spacing w:val="1"/>
          <w:sz w:val="24"/>
          <w:szCs w:val="24"/>
        </w:rPr>
        <w:t xml:space="preserve">не позднее </w:t>
      </w:r>
      <w:r w:rsidR="00716BE8">
        <w:rPr>
          <w:b/>
          <w:color w:val="000000"/>
          <w:spacing w:val="1"/>
          <w:sz w:val="24"/>
          <w:szCs w:val="24"/>
        </w:rPr>
        <w:t>01 февраля</w:t>
      </w:r>
      <w:r>
        <w:rPr>
          <w:b/>
          <w:color w:val="000000"/>
          <w:spacing w:val="1"/>
          <w:sz w:val="24"/>
          <w:szCs w:val="24"/>
        </w:rPr>
        <w:t xml:space="preserve"> 202</w:t>
      </w:r>
      <w:r w:rsidR="00716BE8">
        <w:rPr>
          <w:b/>
          <w:color w:val="000000"/>
          <w:spacing w:val="1"/>
          <w:sz w:val="24"/>
          <w:szCs w:val="24"/>
        </w:rPr>
        <w:t>3</w:t>
      </w:r>
      <w:r>
        <w:rPr>
          <w:b/>
          <w:color w:val="000000"/>
          <w:spacing w:val="1"/>
          <w:sz w:val="24"/>
          <w:szCs w:val="24"/>
        </w:rPr>
        <w:t xml:space="preserve"> года.</w:t>
      </w:r>
    </w:p>
    <w:p w:rsidR="0003117F" w:rsidRDefault="0003117F" w:rsidP="0003117F">
      <w:pPr>
        <w:shd w:val="clear" w:color="auto" w:fill="FFFFFF"/>
        <w:ind w:left="426" w:hanging="42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Президент  АПБО                                                                                                           М.Ю. Михайлов </w:t>
      </w: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3117F" w:rsidRDefault="0003117F" w:rsidP="0003117F"/>
    <w:p w:rsidR="00471269" w:rsidRDefault="00471269"/>
    <w:sectPr w:rsidR="00471269" w:rsidSect="00322D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0E" w:rsidRDefault="00AE6F0E" w:rsidP="0003117F">
      <w:r>
        <w:separator/>
      </w:r>
    </w:p>
  </w:endnote>
  <w:endnote w:type="continuationSeparator" w:id="0">
    <w:p w:rsidR="00AE6F0E" w:rsidRDefault="00AE6F0E" w:rsidP="0003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0E" w:rsidRDefault="00AE6F0E" w:rsidP="0003117F">
      <w:r>
        <w:separator/>
      </w:r>
    </w:p>
  </w:footnote>
  <w:footnote w:type="continuationSeparator" w:id="0">
    <w:p w:rsidR="00AE6F0E" w:rsidRDefault="00AE6F0E" w:rsidP="0003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C1C"/>
    <w:multiLevelType w:val="hybridMultilevel"/>
    <w:tmpl w:val="D17E6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56D3"/>
    <w:multiLevelType w:val="hybridMultilevel"/>
    <w:tmpl w:val="CF44E07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7F"/>
    <w:rsid w:val="0003117F"/>
    <w:rsid w:val="00095E41"/>
    <w:rsid w:val="002C2D43"/>
    <w:rsid w:val="0030175E"/>
    <w:rsid w:val="00322DF0"/>
    <w:rsid w:val="003B66DA"/>
    <w:rsid w:val="00471269"/>
    <w:rsid w:val="0047294A"/>
    <w:rsid w:val="006971E9"/>
    <w:rsid w:val="00716BE8"/>
    <w:rsid w:val="007C3A7C"/>
    <w:rsid w:val="0082351B"/>
    <w:rsid w:val="008C53B1"/>
    <w:rsid w:val="00AE6F0E"/>
    <w:rsid w:val="00CB2037"/>
    <w:rsid w:val="00F54912"/>
    <w:rsid w:val="00F81B83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17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031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31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1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1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10</cp:revision>
  <cp:lastPrinted>2023-01-13T08:26:00Z</cp:lastPrinted>
  <dcterms:created xsi:type="dcterms:W3CDTF">2022-01-10T06:58:00Z</dcterms:created>
  <dcterms:modified xsi:type="dcterms:W3CDTF">2023-01-13T08:26:00Z</dcterms:modified>
</cp:coreProperties>
</file>